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4B" w:rsidRPr="00F36969" w:rsidRDefault="0003664B">
      <w:pPr>
        <w:rPr>
          <w:b/>
        </w:rPr>
      </w:pPr>
      <w:r w:rsidRPr="00F36969">
        <w:rPr>
          <w:b/>
        </w:rPr>
        <w:t>CM1 specialization Rules</w:t>
      </w:r>
    </w:p>
    <w:p w:rsidR="009A1D72" w:rsidRDefault="004A4366">
      <w:r>
        <w:rPr>
          <w:noProof/>
          <w:lang w:val="fr-FR" w:eastAsia="fr-FR"/>
        </w:rPr>
        <w:drawing>
          <wp:inline distT="0" distB="0" distL="0" distR="0" wp14:anchorId="501FA41C" wp14:editId="5CC6B54D">
            <wp:extent cx="4848225" cy="301114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45" t="13675" r="41450" b="24216"/>
                    <a:stretch/>
                  </pic:blipFill>
                  <pic:spPr bwMode="auto">
                    <a:xfrm>
                      <a:off x="0" y="0"/>
                      <a:ext cx="4855384" cy="3015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4366" w:rsidRDefault="004A4366">
      <w:r>
        <w:t>next</w:t>
      </w:r>
    </w:p>
    <w:p w:rsidR="004A4366" w:rsidRDefault="00927123"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2105660</wp:posOffset>
                </wp:positionV>
                <wp:extent cx="4714875" cy="228600"/>
                <wp:effectExtent l="0" t="0" r="28575" b="1905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4875" cy="228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 à coins arrondis 4" o:spid="_x0000_s1026" style="position:absolute;margin-left:10.5pt;margin-top:165.8pt;width:371.2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eqqgIAAJwFAAAOAAAAZHJzL2Uyb0RvYy54bWysVM1u2zAMvg/YOwi6r3YC92dBnSJokWFA&#10;0RZth54VWY4FyKJGKXGyp9m77MVGyY4bdMUOw3JwRJH8SH4ieXm1aw3bKvQabMknJzlnykqotF2X&#10;/Nvz8tMFZz4IWwkDVpV8rzy/mn/8cNm5mZpCA6ZSyAjE+lnnSt6E4GZZ5mWjWuFPwClLyhqwFYFE&#10;XGcVio7QW5NN8/ws6wArhyCV93R70yv5POHXtZLhvq69CsyUnHIL6Yvpu4rfbH4pZmsUrtFySEP8&#10;Qxat0JaCjlA3Igi2Qf0HVKslgoc6nEhoM6hrLVWqgaqZ5G+qeWqEU6kWIse7kSb//2Dl3fYBma5K&#10;XnBmRUtP9EikCbs2iv36ySRo65lABFtpz4pIWOf8jPye3AMOkqdjrH5XYxv/qS62SyTvR5LVLjBJ&#10;l8X5pLg4P+VMkm46vTjL0ytkr94OffiioGXxUHKEja1iUolgsb31gcKS/cEuRrSw1Mak1zQ2Xngw&#10;uop3ScD16tog2wpqg+Uyp18shDCOzEiKrlksry8oncLeqIhh7KOqiSkqYZoyST2qRlghpbJh0qsa&#10;Uak+2ulxsNjV0SOFToARuaYsR+wB4GDZgxyw+5wH++iqUouPzvnfEuudR48UGWwYnVttAd8DMFTV&#10;ELm3P5DUUxNZWkG1pz5C6AfMO7nU9Hi3wocHgTRRNHu0JcI9fWoDXclhOHHWAP547z7aU6OTlrOO&#10;JrTk/vtGoOLMfLU0Ap8nRRFHOgnF6fmUBDzWrI41dtNeA73+hPaRk+kY7YM5HGuE9oWWySJGJZWw&#10;kmKXXAY8CNeh3xy0jqRaLJIZjbET4dY+ORnBI6uxL593LwLd0MGBev8ODtMsZm96uLeNnhYWmwC1&#10;Tg3+yuvAN62A1DjDuoo75lhOVq9Ldf4bAAD//wMAUEsDBBQABgAIAAAAIQDFqUFa4AAAAAoBAAAP&#10;AAAAZHJzL2Rvd25yZXYueG1sTI/NTsMwEITvSLyDtUjcqPMjUghxKopUAQcOtBFnN3aTCHttxU6T&#10;vj3LCY6zM5r9ptos1rCzHsPgUEC6SoBpbJ0asBPQHHZ3D8BClKikcagFXHSATX19VclSuRk/9Xkf&#10;O0YlGEopoI/Rl5yHttdWhpXzGsk7udHKSHLsuBrlTOXW8CxJCm7lgPShl16/9Lr93k9WgJuzZeff&#10;zekwvW59c2kev7ZvH0Lc3izPT8CiXuJfGH7xCR1qYjq6CVVgRkCW0pQoIM/TAhgF1kV+D+xIl2Jd&#10;AK8r/n9C/QMAAP//AwBQSwECLQAUAAYACAAAACEAtoM4kv4AAADhAQAAEwAAAAAAAAAAAAAAAAAA&#10;AAAAW0NvbnRlbnRfVHlwZXNdLnhtbFBLAQItABQABgAIAAAAIQA4/SH/1gAAAJQBAAALAAAAAAAA&#10;AAAAAAAAAC8BAABfcmVscy8ucmVsc1BLAQItABQABgAIAAAAIQBH9CeqqgIAAJwFAAAOAAAAAAAA&#10;AAAAAAAAAC4CAABkcnMvZTJvRG9jLnhtbFBLAQItABQABgAIAAAAIQDFqUFa4AAAAAoBAAAPAAAA&#10;AAAAAAAAAAAAAAQFAABkcnMvZG93bnJldi54bWxQSwUGAAAAAAQABADzAAAAEQYAAAAA&#10;" filled="f" strokecolor="red" strokeweight="2pt"/>
            </w:pict>
          </mc:Fallback>
        </mc:AlternateContent>
      </w:r>
      <w:r w:rsidR="004A4366">
        <w:rPr>
          <w:noProof/>
          <w:lang w:val="fr-FR" w:eastAsia="fr-FR"/>
        </w:rPr>
        <w:drawing>
          <wp:inline distT="0" distB="0" distL="0" distR="0" wp14:anchorId="6B5C5A88" wp14:editId="07108792">
            <wp:extent cx="5019675" cy="3216630"/>
            <wp:effectExtent l="0" t="0" r="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86" t="12250" r="42090" b="24217"/>
                    <a:stretch/>
                  </pic:blipFill>
                  <pic:spPr bwMode="auto">
                    <a:xfrm>
                      <a:off x="0" y="0"/>
                      <a:ext cx="5031573" cy="3224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4366" w:rsidRDefault="004A4366"/>
    <w:p w:rsidR="0003664B" w:rsidRPr="00F36969" w:rsidRDefault="0003664B" w:rsidP="0003664B">
      <w:pPr>
        <w:rPr>
          <w:b/>
        </w:rPr>
      </w:pPr>
      <w:r w:rsidRPr="00F36969">
        <w:rPr>
          <w:b/>
        </w:rPr>
        <w:t>CM2</w:t>
      </w:r>
      <w:r w:rsidRPr="00F36969">
        <w:rPr>
          <w:b/>
        </w:rPr>
        <w:t xml:space="preserve"> specialization Rules</w:t>
      </w:r>
    </w:p>
    <w:p w:rsidR="0003664B" w:rsidRDefault="0003664B"/>
    <w:p w:rsidR="0003664B" w:rsidRDefault="0003664B">
      <w:r>
        <w:rPr>
          <w:noProof/>
          <w:lang w:val="fr-FR" w:eastAsia="fr-FR"/>
        </w:rPr>
        <w:lastRenderedPageBreak/>
        <w:drawing>
          <wp:inline distT="0" distB="0" distL="0" distR="0" wp14:anchorId="043E9533" wp14:editId="31493A3A">
            <wp:extent cx="5391150" cy="34180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245" t="13676" r="42091" b="23647"/>
                    <a:stretch/>
                  </pic:blipFill>
                  <pic:spPr bwMode="auto">
                    <a:xfrm>
                      <a:off x="0" y="0"/>
                      <a:ext cx="5396371" cy="3421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5A36" w:rsidRDefault="00965A36"/>
    <w:p w:rsidR="00965A36" w:rsidRDefault="00965A36">
      <w:r>
        <w:t>As we can see, both of them can do request type: DALKIA_COMPTA.</w:t>
      </w:r>
    </w:p>
    <w:p w:rsidR="00182E74" w:rsidRDefault="00182E74"/>
    <w:p w:rsidR="00182E74" w:rsidRDefault="00182E74">
      <w:r>
        <w:t>From the backend:</w:t>
      </w:r>
    </w:p>
    <w:p w:rsidR="00182E74" w:rsidRDefault="00182E74"/>
    <w:p w:rsidR="00182E74" w:rsidRDefault="00182E74" w:rsidP="00182E74">
      <w:r>
        <w:t>SQL&gt; select 'Concurrent program '||fcp.</w:t>
      </w:r>
      <w:r>
        <w:t>concurrent_program_name||' is '</w:t>
      </w:r>
      <w:r>
        <w:t>||decode(fcqc.include_flag,'I','incl</w:t>
      </w:r>
      <w:r>
        <w:t>uded in ','E','excluded from ')</w:t>
      </w:r>
      <w:r>
        <w:t xml:space="preserve">||fcqv.user_concurrent_queue_name specialization_rule_details from fnd_concurrent_queues_vl fcqv,fnd_concurrent_queue_content fcqc,fnd_concurrent_programs fcp where fcqv.concurrent_queue_id=fcqc.concurrent_queue_id and fcqc.type_id=fcp.concurrent_program_id and fcp.concurrent_program_name='DALKIA_COMPTA';   </w:t>
      </w:r>
    </w:p>
    <w:p w:rsidR="00182E74" w:rsidRDefault="00182E74" w:rsidP="00182E74"/>
    <w:p w:rsidR="00182E74" w:rsidRPr="00182E74" w:rsidRDefault="00182E74" w:rsidP="00182E74">
      <w:pPr>
        <w:rPr>
          <w:b/>
        </w:rPr>
      </w:pPr>
      <w:r w:rsidRPr="00182E74">
        <w:rPr>
          <w:b/>
        </w:rPr>
        <w:t>no rows selected</w:t>
      </w:r>
    </w:p>
    <w:p w:rsidR="00182E74" w:rsidRDefault="00182E74" w:rsidP="00182E74"/>
    <w:p w:rsidR="00965A36" w:rsidRDefault="00965A36" w:rsidP="00345829">
      <w:pPr>
        <w:pStyle w:val="Paragraphedeliste"/>
        <w:numPr>
          <w:ilvl w:val="0"/>
          <w:numId w:val="1"/>
        </w:numPr>
      </w:pPr>
      <w:r>
        <w:t xml:space="preserve">However, how can CM2 run </w:t>
      </w:r>
      <w:r>
        <w:t>CM1</w:t>
      </w:r>
      <w:r>
        <w:t>’s requests as we</w:t>
      </w:r>
      <w:r w:rsidR="00B063A0">
        <w:t xml:space="preserve"> have no rules defined for that?</w:t>
      </w:r>
    </w:p>
    <w:p w:rsidR="00DE3634" w:rsidRDefault="00DE3634" w:rsidP="00345829">
      <w:pPr>
        <w:pStyle w:val="Paragraphedeliste"/>
        <w:numPr>
          <w:ilvl w:val="0"/>
          <w:numId w:val="1"/>
        </w:numPr>
      </w:pPr>
      <w:r>
        <w:t xml:space="preserve">They take long time to finish </w:t>
      </w:r>
      <w:bookmarkStart w:id="0" w:name="_GoBack"/>
      <w:bookmarkEnd w:id="0"/>
    </w:p>
    <w:p w:rsidR="00965A36" w:rsidRDefault="00965A36"/>
    <w:sectPr w:rsidR="00965A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E7B6A"/>
    <w:multiLevelType w:val="hybridMultilevel"/>
    <w:tmpl w:val="9F1A1D78"/>
    <w:lvl w:ilvl="0" w:tplc="79901A3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366"/>
    <w:rsid w:val="0003664B"/>
    <w:rsid w:val="00182E74"/>
    <w:rsid w:val="00345829"/>
    <w:rsid w:val="004A4366"/>
    <w:rsid w:val="00762460"/>
    <w:rsid w:val="00927123"/>
    <w:rsid w:val="00965A36"/>
    <w:rsid w:val="009A1D72"/>
    <w:rsid w:val="00B063A0"/>
    <w:rsid w:val="00DE3634"/>
    <w:rsid w:val="00F3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A4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436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458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A4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436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45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8</cp:revision>
  <dcterms:created xsi:type="dcterms:W3CDTF">2018-02-27T09:17:00Z</dcterms:created>
  <dcterms:modified xsi:type="dcterms:W3CDTF">2018-02-27T10:44:00Z</dcterms:modified>
</cp:coreProperties>
</file>